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350109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350109" w:rsidRPr="00A42841" w:rsidRDefault="00F5331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8240" behindDoc="0" locked="0" layoutInCell="1" allowOverlap="1" wp14:anchorId="3BABE830" wp14:editId="4CF74F14">
            <wp:simplePos x="0" y="0"/>
            <wp:positionH relativeFrom="column">
              <wp:posOffset>3385820</wp:posOffset>
            </wp:positionH>
            <wp:positionV relativeFrom="paragraph">
              <wp:posOffset>26670</wp:posOffset>
            </wp:positionV>
            <wp:extent cx="3653155" cy="892175"/>
            <wp:effectExtent l="0" t="0" r="0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A42841">
        <w:rPr>
          <w:rFonts w:ascii="Arial" w:hAnsi="Arial" w:cs="Arial"/>
          <w:color w:val="000000"/>
        </w:rPr>
        <w:t>Úkoly se vážou k výchozímu te</w:t>
      </w:r>
      <w:r w:rsidR="001A2A68" w:rsidRPr="00A42841">
        <w:rPr>
          <w:rFonts w:ascii="Arial" w:hAnsi="Arial" w:cs="Arial"/>
          <w:color w:val="000000"/>
        </w:rPr>
        <w:t>x</w:t>
      </w:r>
      <w:r w:rsidR="00350109" w:rsidRPr="00A42841">
        <w:rPr>
          <w:rFonts w:ascii="Arial" w:hAnsi="Arial" w:cs="Arial"/>
          <w:color w:val="000000"/>
        </w:rPr>
        <w:t>tu.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U každé úlohy je jedna správná odpověď.</w:t>
      </w:r>
      <w:r w:rsidR="00554869" w:rsidRPr="00554869">
        <w:rPr>
          <w:noProof/>
          <w:lang w:eastAsia="cs-CZ"/>
        </w:rPr>
        <w:t xml:space="preserve"> 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 xml:space="preserve">Odpovědi zapisuj do </w:t>
      </w:r>
      <w:r w:rsidR="00A42841" w:rsidRPr="00A42841">
        <w:rPr>
          <w:rFonts w:ascii="Arial" w:hAnsi="Arial" w:cs="Arial"/>
          <w:color w:val="000000"/>
        </w:rPr>
        <w:t>záznamového listu</w:t>
      </w:r>
      <w:r w:rsidRPr="00A42841">
        <w:rPr>
          <w:rFonts w:ascii="Arial" w:hAnsi="Arial" w:cs="Arial"/>
          <w:color w:val="000000"/>
        </w:rPr>
        <w:t>.</w:t>
      </w:r>
    </w:p>
    <w:p w:rsidR="00A42841" w:rsidRPr="00A42841" w:rsidRDefault="00A4284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Čas na vypracování: 10 minut (10 otázek).</w:t>
      </w:r>
    </w:p>
    <w:p w:rsidR="00554869" w:rsidRPr="00780A95" w:rsidRDefault="00554869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9B6066" w:rsidRDefault="009B6066" w:rsidP="009B6066">
      <w:pPr>
        <w:shd w:val="clear" w:color="auto" w:fill="BFBFBF" w:themeFill="background1" w:themeFillShade="BF"/>
        <w:spacing w:after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Hanba bývá obvykle v koutě. Někdy i za dveřmi třídy. Záleží na zavedené zvyklosti. Řekne-li učitel: „Kroupo, jdi na hanbu,“ Kroupa ví</w:t>
      </w:r>
      <w:r w:rsidRPr="00FD158E">
        <w:rPr>
          <w:rFonts w:ascii="Arial" w:hAnsi="Arial" w:cs="Arial"/>
          <w:color w:val="000000"/>
          <w:sz w:val="20"/>
          <w:szCs w:val="20"/>
        </w:rPr>
        <w:t xml:space="preserve">. </w:t>
      </w:r>
      <w:r w:rsidRPr="00FD158E">
        <w:rPr>
          <w:rFonts w:ascii="Arial" w:hAnsi="Arial" w:cs="Arial"/>
          <w:sz w:val="20"/>
          <w:szCs w:val="20"/>
        </w:rPr>
        <w:t>„</w:t>
      </w:r>
      <w:r w:rsidRPr="00FD158E">
        <w:rPr>
          <w:rFonts w:ascii="Arial" w:hAnsi="Arial" w:cs="Arial"/>
          <w:color w:val="000000"/>
          <w:sz w:val="20"/>
          <w:szCs w:val="20"/>
        </w:rPr>
        <w:t xml:space="preserve">Je-li tím učitelem češtinář, kráčí </w:t>
      </w:r>
      <w:r>
        <w:rPr>
          <w:rFonts w:ascii="Arial" w:hAnsi="Arial" w:cs="Arial"/>
          <w:color w:val="000000"/>
          <w:sz w:val="20"/>
          <w:szCs w:val="20"/>
        </w:rPr>
        <w:t>odsouzenec</w:t>
      </w:r>
      <w:r w:rsidRPr="00FD158E">
        <w:rPr>
          <w:rFonts w:ascii="Arial" w:hAnsi="Arial" w:cs="Arial"/>
          <w:color w:val="000000"/>
          <w:sz w:val="20"/>
          <w:szCs w:val="20"/>
        </w:rPr>
        <w:t xml:space="preserve"> do kouta k umývadlu.“</w:t>
      </w:r>
      <w:r>
        <w:rPr>
          <w:rFonts w:ascii="Arial" w:hAnsi="Arial" w:cs="Arial"/>
          <w:i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Na stejná slova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matikářova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je nutno zakormidlovat dozadu do rohu místnosti. Ze všech hanb jsem měl nejradši tu za dveřmi. Tam člověk nebyl pod přímým dohledem, a mohl jsem se tudíž uvolnit, což mi vyhovovalo.  Když šel náhodou po chodbě některý z členů pedagogického sboru a tázal se, proč nejsem ve třídě, odpovídal jsem, že jsem tu za trest. Procházející kantor pak jen spokojeně pokýval hlavou a pravil: „Tak to je v pořádku. Stůj, stůj, jsi hodný chlapec. Hanba za dveřmi už s hanbou nemá společného vůbec nic. Je to vlastně jakási forma odměny. Něco na způsob rekreačního pobytu. Svým způsobem oboustranného. Žák si odpočine od pedagoga a pedagog souběžně od žáka. Sejdou si z očí a sejdou si z mysli, takže může nastat </w:t>
      </w:r>
      <w:r>
        <w:rPr>
          <w:rFonts w:ascii="Arial" w:hAnsi="Arial" w:cs="Arial"/>
          <w:color w:val="000000"/>
          <w:sz w:val="20"/>
          <w:szCs w:val="20"/>
        </w:rPr>
        <w:t>kuriózní</w:t>
      </w:r>
      <w:r>
        <w:rPr>
          <w:rFonts w:ascii="Arial" w:hAnsi="Arial" w:cs="Arial"/>
          <w:color w:val="000000"/>
          <w:sz w:val="20"/>
          <w:szCs w:val="20"/>
        </w:rPr>
        <w:t xml:space="preserve"> situace, kterou prodělal můj spolužák E.K. Když mu vypršel desetiminutový trest stání za dveřmi a vrátil se ukázněně do třídy, uč</w:t>
      </w:r>
      <w:r>
        <w:rPr>
          <w:rFonts w:ascii="Arial" w:hAnsi="Arial" w:cs="Arial"/>
          <w:color w:val="000000"/>
          <w:sz w:val="20"/>
          <w:szCs w:val="20"/>
        </w:rPr>
        <w:t xml:space="preserve">itel na něj překvapeně pohlédl </w:t>
      </w:r>
      <w:r>
        <w:rPr>
          <w:rFonts w:ascii="Arial" w:hAnsi="Arial" w:cs="Arial"/>
          <w:color w:val="000000"/>
          <w:sz w:val="20"/>
          <w:szCs w:val="20"/>
        </w:rPr>
        <w:t>a zvolal: „Takhle  pozdě se chodí do hodiny? Kde jsi se celou dobu coural? Okamžitě se o</w:t>
      </w:r>
      <w:r>
        <w:rPr>
          <w:rFonts w:ascii="Arial" w:hAnsi="Arial" w:cs="Arial"/>
          <w:color w:val="000000"/>
          <w:sz w:val="20"/>
          <w:szCs w:val="20"/>
        </w:rPr>
        <w:t xml:space="preserve">toč a alou za dveře </w:t>
      </w:r>
      <w:r>
        <w:rPr>
          <w:rFonts w:ascii="Arial" w:hAnsi="Arial" w:cs="Arial"/>
          <w:color w:val="000000"/>
          <w:sz w:val="20"/>
          <w:szCs w:val="20"/>
        </w:rPr>
        <w:t>na hanbu!“</w:t>
      </w:r>
    </w:p>
    <w:p w:rsidR="00547ABC" w:rsidRDefault="00DC664E" w:rsidP="002672B7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000000"/>
          <w:sz w:val="20"/>
          <w:szCs w:val="20"/>
        </w:rPr>
      </w:pPr>
      <w:r w:rsidRPr="00DC664E">
        <w:rPr>
          <w:rFonts w:ascii="Arial" w:hAnsi="Arial" w:cs="Arial"/>
          <w:i/>
          <w:color w:val="000000"/>
          <w:sz w:val="20"/>
          <w:szCs w:val="20"/>
        </w:rPr>
        <w:t>zdroj: Křesťan, R.: Kočky v patách čili fejetony na cest. 1. vyd. Praha: Práce: Mladý svět, 1991.</w:t>
      </w:r>
    </w:p>
    <w:p w:rsidR="004E4CBC" w:rsidRDefault="004E4CBC" w:rsidP="002672B7">
      <w:pPr>
        <w:shd w:val="clear" w:color="auto" w:fill="FFFFFF" w:themeFill="background1"/>
        <w:spacing w:after="0"/>
        <w:rPr>
          <w:rFonts w:ascii="Arial" w:hAnsi="Arial" w:cs="Arial"/>
          <w:sz w:val="20"/>
          <w:szCs w:val="20"/>
        </w:rPr>
      </w:pPr>
    </w:p>
    <w:p w:rsidR="002672B7" w:rsidRPr="00283C2C" w:rsidRDefault="002672B7" w:rsidP="003355C9">
      <w:pPr>
        <w:shd w:val="clear" w:color="auto" w:fill="FFFFFF" w:themeFill="background1"/>
        <w:rPr>
          <w:rFonts w:ascii="Arial" w:hAnsi="Arial" w:cs="Arial"/>
          <w:sz w:val="20"/>
          <w:szCs w:val="20"/>
        </w:rPr>
        <w:sectPr w:rsidR="002672B7" w:rsidRPr="00283C2C" w:rsidSect="003B6C80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</w:p>
    <w:p w:rsidR="00F53311" w:rsidRDefault="00F53311" w:rsidP="00554869">
      <w:pPr>
        <w:spacing w:before="24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ČÁST</w:t>
      </w:r>
      <w:r w:rsidR="003A1301">
        <w:rPr>
          <w:rFonts w:ascii="Arial" w:hAnsi="Arial" w:cs="Arial"/>
          <w:b/>
          <w:sz w:val="24"/>
          <w:szCs w:val="24"/>
        </w:rPr>
        <w:t xml:space="preserve"> B</w:t>
      </w:r>
    </w:p>
    <w:p w:rsidR="000E3A0C" w:rsidRPr="000E3A0C" w:rsidRDefault="000E3A0C" w:rsidP="000E3A0C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E3A0C">
        <w:rPr>
          <w:rFonts w:ascii="Arial" w:hAnsi="Arial" w:cs="Arial"/>
          <w:sz w:val="20"/>
          <w:szCs w:val="20"/>
        </w:rPr>
        <w:t>. Ke kterému slovnímu druhu řadíme slovo „alou“?</w:t>
      </w:r>
    </w:p>
    <w:p w:rsidR="000E3A0C" w:rsidRPr="000E3A0C" w:rsidRDefault="000E3A0C" w:rsidP="000E3A0C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a) částice</w:t>
      </w:r>
    </w:p>
    <w:p w:rsidR="000E3A0C" w:rsidRPr="000E3A0C" w:rsidRDefault="000E3A0C" w:rsidP="000E3A0C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b) příslovce</w:t>
      </w:r>
    </w:p>
    <w:p w:rsidR="000E3A0C" w:rsidRPr="000E3A0C" w:rsidRDefault="000E3A0C" w:rsidP="000E3A0C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c) citoslovce</w:t>
      </w:r>
    </w:p>
    <w:p w:rsidR="000E3A0C" w:rsidRDefault="000E3A0C" w:rsidP="000E3A0C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d) spojka</w:t>
      </w:r>
    </w:p>
    <w:p w:rsidR="000E3A0C" w:rsidRPr="000E3A0C" w:rsidRDefault="000E3A0C" w:rsidP="000E3A0C">
      <w:pPr>
        <w:spacing w:after="0"/>
        <w:rPr>
          <w:rFonts w:ascii="Arial" w:hAnsi="Arial" w:cs="Arial"/>
          <w:sz w:val="20"/>
          <w:szCs w:val="20"/>
        </w:rPr>
      </w:pPr>
    </w:p>
    <w:p w:rsidR="004E4CBC" w:rsidRPr="000E3A0C" w:rsidRDefault="000E3A0C" w:rsidP="00625403">
      <w:pPr>
        <w:shd w:val="clear" w:color="auto" w:fill="BFBFBF" w:themeFill="background1" w:themeFillShade="BF"/>
        <w:tabs>
          <w:tab w:val="left" w:pos="284"/>
        </w:tabs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</w:t>
      </w:r>
      <w:r w:rsidR="00547ABC" w:rsidRPr="000E3A0C">
        <w:rPr>
          <w:rFonts w:ascii="Arial" w:hAnsi="Arial" w:cs="Arial"/>
          <w:sz w:val="20"/>
          <w:szCs w:val="20"/>
        </w:rPr>
        <w:t xml:space="preserve">. </w:t>
      </w:r>
      <w:r w:rsidRPr="000E3A0C">
        <w:rPr>
          <w:rFonts w:ascii="Arial" w:hAnsi="Arial" w:cs="Arial"/>
          <w:sz w:val="20"/>
          <w:szCs w:val="20"/>
        </w:rPr>
        <w:t>Která slova tvoříme od přechodníků?</w:t>
      </w:r>
    </w:p>
    <w:p w:rsidR="004E4CBC" w:rsidRPr="000E3A0C" w:rsidRDefault="004E4CB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 xml:space="preserve">a) </w:t>
      </w:r>
      <w:r w:rsidR="000E3A0C" w:rsidRPr="000E3A0C">
        <w:rPr>
          <w:rFonts w:ascii="Arial" w:hAnsi="Arial" w:cs="Arial"/>
          <w:sz w:val="20"/>
          <w:szCs w:val="20"/>
        </w:rPr>
        <w:t>podstatná jména slovesná</w:t>
      </w:r>
    </w:p>
    <w:p w:rsidR="000E3A0C" w:rsidRPr="000E3A0C" w:rsidRDefault="000E3A0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b) přídavná jména slovesná</w:t>
      </w:r>
    </w:p>
    <w:p w:rsidR="000E3A0C" w:rsidRPr="000E3A0C" w:rsidRDefault="000E3A0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c) slova zdrobnělá</w:t>
      </w:r>
    </w:p>
    <w:p w:rsidR="000E3A0C" w:rsidRDefault="000E3A0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d) slova složená</w:t>
      </w:r>
    </w:p>
    <w:p w:rsidR="000E3A0C" w:rsidRPr="000E3A0C" w:rsidRDefault="000E3A0C" w:rsidP="00A67741">
      <w:pPr>
        <w:spacing w:after="0"/>
        <w:rPr>
          <w:rFonts w:ascii="Arial" w:hAnsi="Arial" w:cs="Arial"/>
          <w:sz w:val="20"/>
          <w:szCs w:val="20"/>
        </w:rPr>
      </w:pPr>
    </w:p>
    <w:p w:rsidR="000E3A0C" w:rsidRPr="000E3A0C" w:rsidRDefault="009B6066" w:rsidP="00A67741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3.</w:t>
      </w:r>
      <w:r w:rsidR="000E3A0C" w:rsidRPr="000E3A0C">
        <w:rPr>
          <w:rFonts w:ascii="Arial" w:hAnsi="Arial" w:cs="Arial"/>
          <w:sz w:val="20"/>
          <w:szCs w:val="20"/>
        </w:rPr>
        <w:t xml:space="preserve"> </w:t>
      </w:r>
      <w:r w:rsidR="000E3A0C" w:rsidRPr="000E3A0C">
        <w:rPr>
          <w:rFonts w:ascii="Arial" w:hAnsi="Arial" w:cs="Arial"/>
          <w:i/>
          <w:sz w:val="20"/>
          <w:szCs w:val="20"/>
        </w:rPr>
        <w:t>„Žák si odpočine od pedagoga a pedagog souběžně od žáka.“</w:t>
      </w:r>
    </w:p>
    <w:p w:rsidR="00A67741" w:rsidRPr="000E3A0C" w:rsidRDefault="000E3A0C" w:rsidP="00A67741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Která z možností uvádí správně mluvnické významy slovesa?</w:t>
      </w:r>
      <w:r w:rsidR="004E4CBC" w:rsidRPr="000E3A0C">
        <w:rPr>
          <w:rFonts w:ascii="Arial" w:hAnsi="Arial" w:cs="Arial"/>
          <w:sz w:val="20"/>
          <w:szCs w:val="20"/>
        </w:rPr>
        <w:t xml:space="preserve"> </w:t>
      </w:r>
    </w:p>
    <w:p w:rsidR="004E4CBC" w:rsidRPr="000E3A0C" w:rsidRDefault="000E3A0C" w:rsidP="000E3A0C">
      <w:pPr>
        <w:pStyle w:val="Odstavecseseznamem"/>
        <w:numPr>
          <w:ilvl w:val="0"/>
          <w:numId w:val="17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 xml:space="preserve">3. os., č. j., čas bud., </w:t>
      </w:r>
      <w:proofErr w:type="spellStart"/>
      <w:r w:rsidRPr="000E3A0C">
        <w:rPr>
          <w:rFonts w:ascii="Arial" w:hAnsi="Arial" w:cs="Arial"/>
          <w:sz w:val="20"/>
          <w:szCs w:val="20"/>
        </w:rPr>
        <w:t>zp</w:t>
      </w:r>
      <w:proofErr w:type="spellEnd"/>
      <w:r w:rsidRPr="000E3A0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0E3A0C">
        <w:rPr>
          <w:rFonts w:ascii="Arial" w:hAnsi="Arial" w:cs="Arial"/>
          <w:sz w:val="20"/>
          <w:szCs w:val="20"/>
        </w:rPr>
        <w:t>ozn</w:t>
      </w:r>
      <w:proofErr w:type="spellEnd"/>
      <w:r w:rsidRPr="000E3A0C">
        <w:rPr>
          <w:rFonts w:ascii="Arial" w:hAnsi="Arial" w:cs="Arial"/>
          <w:sz w:val="20"/>
          <w:szCs w:val="20"/>
        </w:rPr>
        <w:t>., rod. trpný, vid dokonavý</w:t>
      </w:r>
    </w:p>
    <w:p w:rsidR="000E3A0C" w:rsidRPr="000E3A0C" w:rsidRDefault="000E3A0C" w:rsidP="000E3A0C">
      <w:pPr>
        <w:pStyle w:val="Odstavecseseznamem"/>
        <w:numPr>
          <w:ilvl w:val="0"/>
          <w:numId w:val="17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 xml:space="preserve">3. os., č. j., čas </w:t>
      </w:r>
      <w:r>
        <w:rPr>
          <w:rFonts w:ascii="Arial" w:hAnsi="Arial" w:cs="Arial"/>
          <w:sz w:val="20"/>
          <w:szCs w:val="20"/>
        </w:rPr>
        <w:t>př</w:t>
      </w:r>
      <w:r w:rsidRPr="000E3A0C">
        <w:rPr>
          <w:rFonts w:ascii="Arial" w:hAnsi="Arial" w:cs="Arial"/>
          <w:sz w:val="20"/>
          <w:szCs w:val="20"/>
        </w:rPr>
        <w:t xml:space="preserve">., </w:t>
      </w:r>
      <w:proofErr w:type="spellStart"/>
      <w:r w:rsidRPr="000E3A0C">
        <w:rPr>
          <w:rFonts w:ascii="Arial" w:hAnsi="Arial" w:cs="Arial"/>
          <w:sz w:val="20"/>
          <w:szCs w:val="20"/>
        </w:rPr>
        <w:t>zp</w:t>
      </w:r>
      <w:proofErr w:type="spellEnd"/>
      <w:r w:rsidRPr="000E3A0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0E3A0C">
        <w:rPr>
          <w:rFonts w:ascii="Arial" w:hAnsi="Arial" w:cs="Arial"/>
          <w:sz w:val="20"/>
          <w:szCs w:val="20"/>
        </w:rPr>
        <w:t>ozn</w:t>
      </w:r>
      <w:proofErr w:type="spellEnd"/>
      <w:r w:rsidRPr="000E3A0C">
        <w:rPr>
          <w:rFonts w:ascii="Arial" w:hAnsi="Arial" w:cs="Arial"/>
          <w:sz w:val="20"/>
          <w:szCs w:val="20"/>
        </w:rPr>
        <w:t xml:space="preserve">., rod. </w:t>
      </w:r>
      <w:r>
        <w:rPr>
          <w:rFonts w:ascii="Arial" w:hAnsi="Arial" w:cs="Arial"/>
          <w:sz w:val="20"/>
          <w:szCs w:val="20"/>
        </w:rPr>
        <w:t>činný</w:t>
      </w:r>
      <w:r w:rsidRPr="000E3A0C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vid </w:t>
      </w:r>
      <w:r w:rsidRPr="000E3A0C">
        <w:rPr>
          <w:rFonts w:ascii="Arial" w:hAnsi="Arial" w:cs="Arial"/>
          <w:sz w:val="20"/>
          <w:szCs w:val="20"/>
        </w:rPr>
        <w:t>dokonavý</w:t>
      </w:r>
    </w:p>
    <w:p w:rsidR="000E3A0C" w:rsidRPr="000E3A0C" w:rsidRDefault="000E3A0C" w:rsidP="000E3A0C">
      <w:pPr>
        <w:pStyle w:val="Odstavecseseznamem"/>
        <w:numPr>
          <w:ilvl w:val="0"/>
          <w:numId w:val="17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 xml:space="preserve">3. os., č. j., čas bud., </w:t>
      </w:r>
      <w:proofErr w:type="spellStart"/>
      <w:r w:rsidRPr="000E3A0C">
        <w:rPr>
          <w:rFonts w:ascii="Arial" w:hAnsi="Arial" w:cs="Arial"/>
          <w:sz w:val="20"/>
          <w:szCs w:val="20"/>
        </w:rPr>
        <w:t>zp</w:t>
      </w:r>
      <w:proofErr w:type="spellEnd"/>
      <w:r w:rsidRPr="000E3A0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0E3A0C">
        <w:rPr>
          <w:rFonts w:ascii="Arial" w:hAnsi="Arial" w:cs="Arial"/>
          <w:sz w:val="20"/>
          <w:szCs w:val="20"/>
        </w:rPr>
        <w:t>ozn</w:t>
      </w:r>
      <w:proofErr w:type="spellEnd"/>
      <w:r w:rsidRPr="000E3A0C">
        <w:rPr>
          <w:rFonts w:ascii="Arial" w:hAnsi="Arial" w:cs="Arial"/>
          <w:sz w:val="20"/>
          <w:szCs w:val="20"/>
        </w:rPr>
        <w:t xml:space="preserve">., rod. </w:t>
      </w:r>
      <w:r>
        <w:rPr>
          <w:rFonts w:ascii="Arial" w:hAnsi="Arial" w:cs="Arial"/>
          <w:sz w:val="20"/>
          <w:szCs w:val="20"/>
        </w:rPr>
        <w:t>činný</w:t>
      </w:r>
      <w:r w:rsidRPr="000E3A0C">
        <w:rPr>
          <w:rFonts w:ascii="Arial" w:hAnsi="Arial" w:cs="Arial"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vid </w:t>
      </w:r>
      <w:r w:rsidRPr="000E3A0C">
        <w:rPr>
          <w:rFonts w:ascii="Arial" w:hAnsi="Arial" w:cs="Arial"/>
          <w:sz w:val="20"/>
          <w:szCs w:val="20"/>
        </w:rPr>
        <w:t>dokonavý</w:t>
      </w:r>
    </w:p>
    <w:p w:rsidR="000E3A0C" w:rsidRPr="000E3A0C" w:rsidRDefault="000E3A0C" w:rsidP="000E3A0C">
      <w:pPr>
        <w:pStyle w:val="Odstavecseseznamem"/>
        <w:numPr>
          <w:ilvl w:val="0"/>
          <w:numId w:val="17"/>
        </w:numPr>
        <w:ind w:left="284" w:hanging="284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 xml:space="preserve">3. os., č. j., čas bud., </w:t>
      </w:r>
      <w:proofErr w:type="spellStart"/>
      <w:r w:rsidRPr="000E3A0C">
        <w:rPr>
          <w:rFonts w:ascii="Arial" w:hAnsi="Arial" w:cs="Arial"/>
          <w:sz w:val="20"/>
          <w:szCs w:val="20"/>
        </w:rPr>
        <w:t>zp</w:t>
      </w:r>
      <w:proofErr w:type="spellEnd"/>
      <w:r w:rsidRPr="000E3A0C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0E3A0C">
        <w:rPr>
          <w:rFonts w:ascii="Arial" w:hAnsi="Arial" w:cs="Arial"/>
          <w:sz w:val="20"/>
          <w:szCs w:val="20"/>
        </w:rPr>
        <w:t>ozn</w:t>
      </w:r>
      <w:proofErr w:type="spellEnd"/>
      <w:r w:rsidRPr="000E3A0C">
        <w:rPr>
          <w:rFonts w:ascii="Arial" w:hAnsi="Arial" w:cs="Arial"/>
          <w:sz w:val="20"/>
          <w:szCs w:val="20"/>
        </w:rPr>
        <w:t xml:space="preserve">., rod. </w:t>
      </w:r>
      <w:r>
        <w:rPr>
          <w:rFonts w:ascii="Arial" w:hAnsi="Arial" w:cs="Arial"/>
          <w:sz w:val="20"/>
          <w:szCs w:val="20"/>
        </w:rPr>
        <w:t>činný</w:t>
      </w:r>
      <w:r w:rsidRPr="000E3A0C">
        <w:rPr>
          <w:rFonts w:ascii="Arial" w:hAnsi="Arial" w:cs="Arial"/>
          <w:sz w:val="20"/>
          <w:szCs w:val="20"/>
        </w:rPr>
        <w:t>, vid nedokonavý</w:t>
      </w:r>
    </w:p>
    <w:p w:rsidR="000E3A0C" w:rsidRPr="000E3A0C" w:rsidRDefault="000E3A0C" w:rsidP="000E3A0C">
      <w:pPr>
        <w:pStyle w:val="Odstavecseseznamem"/>
        <w:spacing w:after="0"/>
        <w:rPr>
          <w:rFonts w:ascii="Arial" w:hAnsi="Arial" w:cs="Arial"/>
        </w:rPr>
      </w:pPr>
    </w:p>
    <w:p w:rsidR="004E4CBC" w:rsidRPr="000E3A0C" w:rsidRDefault="004E4CBC" w:rsidP="006C407D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 xml:space="preserve">4. </w:t>
      </w:r>
      <w:r w:rsidR="000E3A0C" w:rsidRPr="000E3A0C">
        <w:rPr>
          <w:rFonts w:ascii="Arial" w:hAnsi="Arial" w:cs="Arial"/>
          <w:sz w:val="20"/>
          <w:szCs w:val="20"/>
        </w:rPr>
        <w:t>Z kterého slovesa nelze utvořit přechodník minulý?</w:t>
      </w:r>
    </w:p>
    <w:p w:rsidR="006C407D" w:rsidRPr="000E3A0C" w:rsidRDefault="00A67741" w:rsidP="00625403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 xml:space="preserve">a) </w:t>
      </w:r>
      <w:r w:rsidR="000E3A0C" w:rsidRPr="000E3A0C">
        <w:rPr>
          <w:rFonts w:ascii="Arial" w:hAnsi="Arial" w:cs="Arial"/>
          <w:sz w:val="20"/>
          <w:szCs w:val="20"/>
        </w:rPr>
        <w:t>kráčet</w:t>
      </w:r>
    </w:p>
    <w:p w:rsidR="000E3A0C" w:rsidRPr="000E3A0C" w:rsidRDefault="000E3A0C" w:rsidP="00625403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b) uvolnit</w:t>
      </w:r>
    </w:p>
    <w:p w:rsidR="000E3A0C" w:rsidRPr="000E3A0C" w:rsidRDefault="000E3A0C" w:rsidP="00625403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c) pohlédnout</w:t>
      </w:r>
    </w:p>
    <w:p w:rsidR="000E3A0C" w:rsidRDefault="000E3A0C" w:rsidP="00625403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d) vypršet</w:t>
      </w:r>
    </w:p>
    <w:p w:rsidR="009B6066" w:rsidRDefault="009B6066" w:rsidP="00625403">
      <w:pPr>
        <w:spacing w:after="0"/>
        <w:rPr>
          <w:rFonts w:ascii="Arial" w:hAnsi="Arial" w:cs="Arial"/>
          <w:sz w:val="20"/>
          <w:szCs w:val="20"/>
        </w:rPr>
      </w:pPr>
    </w:p>
    <w:p w:rsidR="009B6066" w:rsidRDefault="009B6066" w:rsidP="00625403">
      <w:pPr>
        <w:spacing w:after="0"/>
        <w:rPr>
          <w:rFonts w:ascii="Arial" w:hAnsi="Arial" w:cs="Arial"/>
          <w:sz w:val="20"/>
          <w:szCs w:val="20"/>
        </w:rPr>
      </w:pPr>
    </w:p>
    <w:p w:rsidR="009B6066" w:rsidRPr="000E3A0C" w:rsidRDefault="009B6066" w:rsidP="00625403">
      <w:pPr>
        <w:spacing w:after="0"/>
        <w:rPr>
          <w:rFonts w:ascii="Arial" w:hAnsi="Arial" w:cs="Arial"/>
          <w:sz w:val="20"/>
          <w:szCs w:val="20"/>
        </w:rPr>
      </w:pPr>
    </w:p>
    <w:p w:rsidR="006C407D" w:rsidRPr="00625403" w:rsidRDefault="006C407D" w:rsidP="00625403">
      <w:pPr>
        <w:spacing w:after="0"/>
        <w:rPr>
          <w:rFonts w:ascii="Arial" w:hAnsi="Arial" w:cs="Arial"/>
        </w:rPr>
      </w:pPr>
    </w:p>
    <w:p w:rsidR="004E4CBC" w:rsidRPr="000E3A0C" w:rsidRDefault="006C407D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 xml:space="preserve">5. </w:t>
      </w:r>
      <w:r w:rsidR="000E3A0C" w:rsidRPr="000E3A0C">
        <w:rPr>
          <w:rFonts w:ascii="Arial" w:hAnsi="Arial" w:cs="Arial"/>
          <w:sz w:val="20"/>
          <w:szCs w:val="20"/>
        </w:rPr>
        <w:t>Kterým slovesem lze nejlépe nahradit sloveso „coural“ tak, aby byl smysl zachován?</w:t>
      </w:r>
    </w:p>
    <w:p w:rsidR="004E4CBC" w:rsidRPr="000E3A0C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 xml:space="preserve">a) </w:t>
      </w:r>
      <w:r w:rsidR="000E3A0C" w:rsidRPr="000E3A0C">
        <w:rPr>
          <w:rFonts w:ascii="Arial" w:hAnsi="Arial" w:cs="Arial"/>
          <w:sz w:val="20"/>
          <w:szCs w:val="20"/>
        </w:rPr>
        <w:t>toulal</w:t>
      </w:r>
    </w:p>
    <w:p w:rsidR="000E3A0C" w:rsidRPr="000E3A0C" w:rsidRDefault="000E3A0C" w:rsidP="00625403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b) loudal</w:t>
      </w:r>
    </w:p>
    <w:p w:rsidR="000E3A0C" w:rsidRPr="000E3A0C" w:rsidRDefault="000E3A0C" w:rsidP="00625403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c) ploužil</w:t>
      </w:r>
    </w:p>
    <w:p w:rsidR="000E3A0C" w:rsidRPr="000E3A0C" w:rsidRDefault="000E3A0C" w:rsidP="00625403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d) táhnul</w:t>
      </w:r>
    </w:p>
    <w:p w:rsidR="00010018" w:rsidRPr="00625403" w:rsidRDefault="00010018" w:rsidP="00625403">
      <w:pPr>
        <w:spacing w:after="0"/>
        <w:rPr>
          <w:rFonts w:ascii="Arial" w:hAnsi="Arial" w:cs="Arial"/>
        </w:rPr>
      </w:pPr>
    </w:p>
    <w:p w:rsidR="004E4CBC" w:rsidRPr="000E3A0C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6</w:t>
      </w:r>
      <w:r w:rsidR="00625403" w:rsidRPr="000E3A0C">
        <w:rPr>
          <w:rFonts w:ascii="Arial" w:hAnsi="Arial" w:cs="Arial"/>
          <w:sz w:val="20"/>
          <w:szCs w:val="20"/>
        </w:rPr>
        <w:t>.</w:t>
      </w:r>
      <w:r w:rsidR="000E3A0C">
        <w:rPr>
          <w:rFonts w:ascii="Arial" w:hAnsi="Arial" w:cs="Arial"/>
          <w:sz w:val="20"/>
          <w:szCs w:val="20"/>
        </w:rPr>
        <w:t xml:space="preserve"> </w:t>
      </w:r>
      <w:r w:rsidRPr="000E3A0C">
        <w:rPr>
          <w:rFonts w:ascii="Arial" w:hAnsi="Arial" w:cs="Arial"/>
          <w:sz w:val="20"/>
          <w:szCs w:val="20"/>
        </w:rPr>
        <w:t xml:space="preserve"> </w:t>
      </w:r>
      <w:r w:rsidR="000E3A0C">
        <w:rPr>
          <w:rFonts w:ascii="Arial" w:hAnsi="Arial" w:cs="Arial"/>
          <w:sz w:val="20"/>
          <w:szCs w:val="20"/>
        </w:rPr>
        <w:t>Která z uvedených možností nabízí příslovečnou spřežku?</w:t>
      </w:r>
    </w:p>
    <w:p w:rsidR="004E4CBC" w:rsidRPr="000E3A0C" w:rsidRDefault="004E4CB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 xml:space="preserve">a) </w:t>
      </w:r>
      <w:r w:rsidR="000E3A0C" w:rsidRPr="000E3A0C">
        <w:rPr>
          <w:rFonts w:ascii="Arial" w:hAnsi="Arial" w:cs="Arial"/>
          <w:sz w:val="20"/>
          <w:szCs w:val="20"/>
        </w:rPr>
        <w:t>obvykle</w:t>
      </w:r>
    </w:p>
    <w:p w:rsidR="000E3A0C" w:rsidRPr="000E3A0C" w:rsidRDefault="000E3A0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b) dozadu</w:t>
      </w:r>
    </w:p>
    <w:p w:rsidR="000E3A0C" w:rsidRPr="000E3A0C" w:rsidRDefault="000E3A0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c) pozdě</w:t>
      </w:r>
    </w:p>
    <w:p w:rsidR="000E3A0C" w:rsidRPr="000E3A0C" w:rsidRDefault="000E3A0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d) vlastně</w:t>
      </w:r>
    </w:p>
    <w:p w:rsidR="006C407D" w:rsidRPr="00625403" w:rsidRDefault="006C407D" w:rsidP="00625403">
      <w:pPr>
        <w:spacing w:after="0"/>
        <w:rPr>
          <w:rFonts w:ascii="Arial" w:hAnsi="Arial" w:cs="Arial"/>
        </w:rPr>
      </w:pPr>
    </w:p>
    <w:p w:rsidR="004E4CBC" w:rsidRPr="000E3A0C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7</w:t>
      </w:r>
      <w:r w:rsidR="00625403" w:rsidRPr="000E3A0C">
        <w:rPr>
          <w:rFonts w:ascii="Arial" w:hAnsi="Arial" w:cs="Arial"/>
          <w:sz w:val="20"/>
          <w:szCs w:val="20"/>
        </w:rPr>
        <w:t xml:space="preserve">. </w:t>
      </w:r>
      <w:r w:rsidR="000E3A0C" w:rsidRPr="000E3A0C">
        <w:rPr>
          <w:rFonts w:ascii="Arial" w:hAnsi="Arial" w:cs="Arial"/>
          <w:sz w:val="20"/>
          <w:szCs w:val="20"/>
        </w:rPr>
        <w:t>Které ze slovních spojení lze nahradit jednoslovným výrazem?</w:t>
      </w:r>
    </w:p>
    <w:p w:rsidR="000E3A0C" w:rsidRPr="000E3A0C" w:rsidRDefault="004E4CB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a)</w:t>
      </w:r>
      <w:r w:rsidR="000E3A0C" w:rsidRPr="000E3A0C">
        <w:rPr>
          <w:rFonts w:ascii="Arial" w:hAnsi="Arial" w:cs="Arial"/>
          <w:sz w:val="20"/>
          <w:szCs w:val="20"/>
        </w:rPr>
        <w:t xml:space="preserve"> </w:t>
      </w:r>
      <w:r w:rsidR="009B6066">
        <w:rPr>
          <w:rFonts w:ascii="Arial" w:hAnsi="Arial" w:cs="Arial"/>
          <w:sz w:val="20"/>
          <w:szCs w:val="20"/>
        </w:rPr>
        <w:t>přímý dohled</w:t>
      </w:r>
    </w:p>
    <w:p w:rsidR="000E3A0C" w:rsidRPr="000E3A0C" w:rsidRDefault="000E3A0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b) rekreační pobyt</w:t>
      </w:r>
    </w:p>
    <w:p w:rsidR="000E3A0C" w:rsidRPr="000E3A0C" w:rsidRDefault="000E3A0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c) desetiminutový trest</w:t>
      </w:r>
    </w:p>
    <w:p w:rsidR="004E4CBC" w:rsidRPr="000E3A0C" w:rsidRDefault="000E3A0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d) pedagogický sbor</w:t>
      </w:r>
      <w:r w:rsidR="004E4CBC" w:rsidRPr="000E3A0C">
        <w:rPr>
          <w:rFonts w:ascii="Arial" w:hAnsi="Arial" w:cs="Arial"/>
          <w:sz w:val="20"/>
          <w:szCs w:val="20"/>
        </w:rPr>
        <w:t xml:space="preserve"> </w:t>
      </w:r>
    </w:p>
    <w:p w:rsidR="004E4CBC" w:rsidRPr="000E3A0C" w:rsidRDefault="004E4CBC" w:rsidP="00625403">
      <w:pPr>
        <w:spacing w:after="0"/>
        <w:rPr>
          <w:rFonts w:ascii="Arial" w:hAnsi="Arial" w:cs="Arial"/>
          <w:sz w:val="20"/>
          <w:szCs w:val="20"/>
        </w:rPr>
      </w:pPr>
    </w:p>
    <w:p w:rsidR="004E4CBC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  <w:i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8</w:t>
      </w:r>
      <w:r w:rsidR="00625403" w:rsidRPr="000E3A0C">
        <w:rPr>
          <w:rFonts w:ascii="Arial" w:hAnsi="Arial" w:cs="Arial"/>
          <w:sz w:val="20"/>
          <w:szCs w:val="20"/>
        </w:rPr>
        <w:t>.</w:t>
      </w:r>
      <w:r w:rsidR="004E4CBC" w:rsidRPr="00625403">
        <w:rPr>
          <w:rFonts w:ascii="Arial" w:hAnsi="Arial" w:cs="Arial"/>
        </w:rPr>
        <w:t xml:space="preserve"> </w:t>
      </w:r>
      <w:r w:rsidR="000E3A0C" w:rsidRPr="000E3A0C">
        <w:rPr>
          <w:rFonts w:ascii="Arial" w:hAnsi="Arial" w:cs="Arial"/>
          <w:i/>
        </w:rPr>
        <w:t>„</w:t>
      </w:r>
      <w:r w:rsidR="000E3A0C" w:rsidRPr="000E3A0C">
        <w:rPr>
          <w:rFonts w:ascii="Arial" w:hAnsi="Arial" w:cs="Arial"/>
          <w:i/>
          <w:sz w:val="20"/>
          <w:szCs w:val="20"/>
        </w:rPr>
        <w:t>Tam člověk nebyl pod přímým dohledem</w:t>
      </w:r>
      <w:r w:rsidR="009B6066">
        <w:rPr>
          <w:rFonts w:ascii="Arial" w:hAnsi="Arial" w:cs="Arial"/>
          <w:i/>
          <w:sz w:val="20"/>
          <w:szCs w:val="20"/>
        </w:rPr>
        <w:t xml:space="preserve">, </w:t>
      </w:r>
      <w:r w:rsidR="000E3A0C" w:rsidRPr="000E3A0C">
        <w:rPr>
          <w:rFonts w:ascii="Arial" w:hAnsi="Arial" w:cs="Arial"/>
          <w:i/>
          <w:sz w:val="20"/>
          <w:szCs w:val="20"/>
        </w:rPr>
        <w:t>a mohl jsem se tudíž uvolnit, což mi vyhovovalo.“</w:t>
      </w:r>
    </w:p>
    <w:p w:rsidR="000E3A0C" w:rsidRPr="000E3A0C" w:rsidRDefault="000E3A0C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Kterou z uvedených spojek mohu použít místo tudíž, aby byl zachován smysl souvětí?</w:t>
      </w:r>
    </w:p>
    <w:p w:rsidR="004E4CBC" w:rsidRPr="000E3A0C" w:rsidRDefault="000E3A0C" w:rsidP="000E3A0C">
      <w:pPr>
        <w:pStyle w:val="Odstavecseseznamem"/>
        <w:numPr>
          <w:ilvl w:val="0"/>
          <w:numId w:val="16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ale</w:t>
      </w:r>
    </w:p>
    <w:p w:rsidR="000E3A0C" w:rsidRPr="000E3A0C" w:rsidRDefault="000E3A0C" w:rsidP="000E3A0C">
      <w:pPr>
        <w:pStyle w:val="Odstavecseseznamem"/>
        <w:numPr>
          <w:ilvl w:val="0"/>
          <w:numId w:val="16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a tak</w:t>
      </w:r>
    </w:p>
    <w:p w:rsidR="000E3A0C" w:rsidRPr="000E3A0C" w:rsidRDefault="000E3A0C" w:rsidP="000E3A0C">
      <w:pPr>
        <w:pStyle w:val="Odstavecseseznamem"/>
        <w:numPr>
          <w:ilvl w:val="0"/>
          <w:numId w:val="16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vždyť</w:t>
      </w:r>
    </w:p>
    <w:p w:rsidR="000E3A0C" w:rsidRPr="000E3A0C" w:rsidRDefault="000E3A0C" w:rsidP="000E3A0C">
      <w:pPr>
        <w:pStyle w:val="Odstavecseseznamem"/>
        <w:numPr>
          <w:ilvl w:val="0"/>
          <w:numId w:val="16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dokonce</w:t>
      </w:r>
    </w:p>
    <w:p w:rsidR="004E4CBC" w:rsidRPr="00625403" w:rsidRDefault="004E4CBC" w:rsidP="00625403">
      <w:pPr>
        <w:spacing w:after="0"/>
        <w:rPr>
          <w:rFonts w:ascii="Arial" w:hAnsi="Arial" w:cs="Arial"/>
        </w:rPr>
      </w:pPr>
    </w:p>
    <w:p w:rsidR="004E4CBC" w:rsidRPr="000E3A0C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lastRenderedPageBreak/>
        <w:t>9</w:t>
      </w:r>
      <w:r w:rsidR="00625403" w:rsidRPr="000E3A0C">
        <w:rPr>
          <w:rFonts w:ascii="Arial" w:hAnsi="Arial" w:cs="Arial"/>
          <w:sz w:val="20"/>
          <w:szCs w:val="20"/>
        </w:rPr>
        <w:t xml:space="preserve">. </w:t>
      </w:r>
      <w:r w:rsidR="000E3A0C" w:rsidRPr="000E3A0C">
        <w:rPr>
          <w:rFonts w:ascii="Arial" w:hAnsi="Arial" w:cs="Arial"/>
          <w:sz w:val="20"/>
          <w:szCs w:val="20"/>
        </w:rPr>
        <w:t>Který z uvedených jazykových prostředků se v textu nenachází?</w:t>
      </w:r>
    </w:p>
    <w:p w:rsidR="004E4CBC" w:rsidRPr="000E3A0C" w:rsidRDefault="004E4CB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 xml:space="preserve">a) </w:t>
      </w:r>
      <w:r w:rsidR="009B6066">
        <w:rPr>
          <w:rFonts w:ascii="Arial" w:hAnsi="Arial" w:cs="Arial"/>
          <w:sz w:val="20"/>
          <w:szCs w:val="20"/>
        </w:rPr>
        <w:t>pořekadlo</w:t>
      </w:r>
    </w:p>
    <w:p w:rsidR="000E3A0C" w:rsidRPr="000E3A0C" w:rsidRDefault="000E3A0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b) slangová slova</w:t>
      </w:r>
    </w:p>
    <w:p w:rsidR="000E3A0C" w:rsidRPr="000E3A0C" w:rsidRDefault="000E3A0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 xml:space="preserve">c) </w:t>
      </w:r>
      <w:r w:rsidR="009B6066">
        <w:rPr>
          <w:rFonts w:ascii="Arial" w:hAnsi="Arial" w:cs="Arial"/>
          <w:sz w:val="20"/>
          <w:szCs w:val="20"/>
        </w:rPr>
        <w:t>oslovení</w:t>
      </w:r>
    </w:p>
    <w:p w:rsidR="000E3A0C" w:rsidRPr="000E3A0C" w:rsidRDefault="000E3A0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 xml:space="preserve">d) </w:t>
      </w:r>
      <w:r w:rsidR="00DC664E">
        <w:rPr>
          <w:rFonts w:ascii="Arial" w:hAnsi="Arial" w:cs="Arial"/>
          <w:sz w:val="20"/>
          <w:szCs w:val="20"/>
        </w:rPr>
        <w:t>zdrobněliny</w:t>
      </w:r>
    </w:p>
    <w:p w:rsidR="00010018" w:rsidRDefault="00010018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DC664E" w:rsidRDefault="00DC664E" w:rsidP="00625403">
      <w:pPr>
        <w:spacing w:after="0"/>
        <w:rPr>
          <w:rFonts w:ascii="Arial" w:hAnsi="Arial" w:cs="Arial"/>
        </w:rPr>
      </w:pPr>
    </w:p>
    <w:p w:rsidR="00010018" w:rsidRPr="000E3A0C" w:rsidRDefault="00010018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lastRenderedPageBreak/>
        <w:t xml:space="preserve">10. </w:t>
      </w:r>
      <w:r w:rsidR="000E3A0C" w:rsidRPr="000E3A0C">
        <w:rPr>
          <w:rFonts w:ascii="Arial" w:hAnsi="Arial" w:cs="Arial"/>
          <w:sz w:val="20"/>
          <w:szCs w:val="20"/>
        </w:rPr>
        <w:t>Která z uvedených charakteristik není vlastní fejetonu?</w:t>
      </w:r>
    </w:p>
    <w:p w:rsidR="00010018" w:rsidRPr="000E3A0C" w:rsidRDefault="00010018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 xml:space="preserve">a) </w:t>
      </w:r>
      <w:r w:rsidR="000E3A0C" w:rsidRPr="000E3A0C">
        <w:rPr>
          <w:rFonts w:ascii="Arial" w:hAnsi="Arial" w:cs="Arial"/>
          <w:sz w:val="20"/>
          <w:szCs w:val="20"/>
        </w:rPr>
        <w:t>základem je zajímavý nápad a osobitý pohled na zvolený problém</w:t>
      </w:r>
    </w:p>
    <w:p w:rsidR="000E3A0C" w:rsidRPr="000E3A0C" w:rsidRDefault="000E3A0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>názory autora na aktuální událost, autor předkládá návrhy</w:t>
      </w:r>
      <w:r w:rsidR="009B6066">
        <w:rPr>
          <w:rFonts w:ascii="Arial" w:hAnsi="Arial" w:cs="Arial"/>
          <w:sz w:val="20"/>
          <w:szCs w:val="20"/>
        </w:rPr>
        <w:t xml:space="preserve"> řešení</w:t>
      </w:r>
      <w:bookmarkStart w:id="0" w:name="_GoBack"/>
      <w:bookmarkEnd w:id="0"/>
    </w:p>
    <w:p w:rsidR="000E3A0C" w:rsidRPr="000E3A0C" w:rsidRDefault="000E3A0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c) není výjimkou vtipný a překvapující závěr</w:t>
      </w:r>
    </w:p>
    <w:p w:rsidR="000E3A0C" w:rsidRDefault="000E3A0C" w:rsidP="00A67741">
      <w:pPr>
        <w:spacing w:after="0"/>
        <w:rPr>
          <w:rFonts w:ascii="Arial" w:hAnsi="Arial" w:cs="Arial"/>
          <w:sz w:val="20"/>
          <w:szCs w:val="20"/>
        </w:rPr>
      </w:pPr>
      <w:r w:rsidRPr="000E3A0C">
        <w:rPr>
          <w:rFonts w:ascii="Arial" w:hAnsi="Arial" w:cs="Arial"/>
          <w:sz w:val="20"/>
          <w:szCs w:val="20"/>
        </w:rPr>
        <w:t>d) k jazykovým prostředkům patří oslovení, jazykové hříčky, metafory</w:t>
      </w:r>
    </w:p>
    <w:p w:rsidR="000E3A0C" w:rsidRPr="000E3A0C" w:rsidRDefault="000E3A0C" w:rsidP="00A67741">
      <w:pPr>
        <w:spacing w:after="0"/>
        <w:rPr>
          <w:rFonts w:ascii="Arial" w:hAnsi="Arial" w:cs="Arial"/>
          <w:sz w:val="20"/>
          <w:szCs w:val="20"/>
        </w:rPr>
      </w:pPr>
    </w:p>
    <w:p w:rsidR="00A67741" w:rsidRDefault="00A67741" w:rsidP="00625403">
      <w:pPr>
        <w:spacing w:after="0"/>
      </w:pPr>
    </w:p>
    <w:p w:rsidR="002672B7" w:rsidRDefault="002672B7">
      <w:pPr>
        <w:spacing w:after="0"/>
      </w:pPr>
    </w:p>
    <w:sectPr w:rsidR="002672B7" w:rsidSect="00F53311">
      <w:headerReference w:type="default" r:id="rId16"/>
      <w:type w:val="continuous"/>
      <w:pgSz w:w="11906" w:h="16838"/>
      <w:pgMar w:top="720" w:right="720" w:bottom="720" w:left="720" w:header="708" w:footer="53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A6E" w:rsidRDefault="00052A6E" w:rsidP="00350109">
      <w:pPr>
        <w:spacing w:after="0" w:line="240" w:lineRule="auto"/>
      </w:pPr>
      <w:r>
        <w:separator/>
      </w:r>
    </w:p>
  </w:endnote>
  <w:endnote w:type="continuationSeparator" w:id="0">
    <w:p w:rsidR="00052A6E" w:rsidRDefault="00052A6E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64E" w:rsidRDefault="00DC664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>
    <w:pPr>
      <w:pStyle w:val="Zpat"/>
    </w:pPr>
  </w:p>
  <w:p w:rsidR="00F53311" w:rsidRDefault="00F53311" w:rsidP="00F53311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  <w:r w:rsidRPr="00F53311">
      <w:rPr>
        <w:i/>
      </w:rPr>
      <w:t xml:space="preserve">Autor: Mgr. Hana Veselková </w:t>
    </w:r>
    <w:r w:rsidRPr="00F53311">
      <w:rPr>
        <w:i/>
      </w:rPr>
      <w:tab/>
    </w:r>
    <w:hyperlink r:id="rId1" w:history="1">
      <w:r w:rsidRPr="00F53311">
        <w:rPr>
          <w:i/>
        </w:rPr>
        <w:t>veselkova</w:t>
      </w:r>
      <w:r w:rsidRPr="00F53311">
        <w:rPr>
          <w:rFonts w:cstheme="minorHAnsi"/>
          <w:i/>
        </w:rPr>
        <w:t>@</w:t>
      </w:r>
      <w:r w:rsidRPr="00F53311">
        <w:rPr>
          <w:i/>
        </w:rPr>
        <w:t>zsjevicko.cz</w:t>
      </w:r>
    </w:hyperlink>
    <w:r w:rsidRPr="00F53311">
      <w:rPr>
        <w:i/>
      </w:rPr>
      <w:tab/>
    </w:r>
    <w:r w:rsidRPr="00F53311">
      <w:rPr>
        <w:rFonts w:ascii="Arial" w:hAnsi="Arial" w:cs="Arial"/>
        <w:i/>
        <w:color w:val="000000"/>
        <w:sz w:val="20"/>
        <w:szCs w:val="20"/>
      </w:rPr>
      <w:t>VY_32_INOVACE_</w:t>
    </w:r>
    <w:r w:rsidR="00031967">
      <w:rPr>
        <w:rFonts w:ascii="Arial" w:hAnsi="Arial" w:cs="Arial"/>
        <w:i/>
        <w:color w:val="000000"/>
        <w:sz w:val="20"/>
        <w:szCs w:val="20"/>
      </w:rPr>
      <w:t>1</w:t>
    </w:r>
    <w:r w:rsidR="00DC664E">
      <w:rPr>
        <w:rFonts w:ascii="Arial" w:hAnsi="Arial" w:cs="Arial"/>
        <w:i/>
        <w:color w:val="000000"/>
        <w:sz w:val="20"/>
        <w:szCs w:val="20"/>
      </w:rPr>
      <w:t>4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_Opakovací test </w:t>
    </w:r>
    <w:r w:rsidR="00DC664E">
      <w:rPr>
        <w:rFonts w:ascii="Arial" w:hAnsi="Arial" w:cs="Arial"/>
        <w:i/>
        <w:color w:val="000000"/>
        <w:sz w:val="20"/>
        <w:szCs w:val="20"/>
      </w:rPr>
      <w:t>7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ČÁST </w:t>
    </w:r>
    <w:r w:rsidR="00DC664E">
      <w:rPr>
        <w:rFonts w:ascii="Arial" w:hAnsi="Arial" w:cs="Arial"/>
        <w:i/>
        <w:color w:val="000000"/>
        <w:sz w:val="20"/>
        <w:szCs w:val="20"/>
      </w:rPr>
      <w:t>B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64E" w:rsidRDefault="00DC664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A6E" w:rsidRDefault="00052A6E" w:rsidP="00350109">
      <w:pPr>
        <w:spacing w:after="0" w:line="240" w:lineRule="auto"/>
      </w:pPr>
      <w:r>
        <w:separator/>
      </w:r>
    </w:p>
  </w:footnote>
  <w:footnote w:type="continuationSeparator" w:id="0">
    <w:p w:rsidR="00052A6E" w:rsidRDefault="00052A6E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64E" w:rsidRDefault="00DC664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 w:rsidP="00F53311">
    <w:pPr>
      <w:pBdr>
        <w:bottom w:val="single" w:sz="4" w:space="1" w:color="auto"/>
      </w:pBdr>
      <w:tabs>
        <w:tab w:val="right" w:pos="10466"/>
      </w:tabs>
    </w:pPr>
    <w:r>
      <w:rPr>
        <w:i/>
        <w:sz w:val="28"/>
        <w:szCs w:val="28"/>
      </w:rPr>
      <w:tab/>
      <w:t>Opakovací</w:t>
    </w:r>
    <w:r w:rsidRPr="00350109">
      <w:rPr>
        <w:i/>
        <w:sz w:val="28"/>
        <w:szCs w:val="28"/>
      </w:rPr>
      <w:t xml:space="preserve"> test </w:t>
    </w: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8752" behindDoc="0" locked="0" layoutInCell="0" allowOverlap="1" wp14:anchorId="7F9EC7F5" wp14:editId="0969FA6B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A1301">
      <w:rPr>
        <w:i/>
        <w:sz w:val="28"/>
        <w:szCs w:val="28"/>
      </w:rPr>
      <w:t>7</w:t>
    </w:r>
    <w:r>
      <w:rPr>
        <w:i/>
        <w:sz w:val="28"/>
        <w:szCs w:val="28"/>
      </w:rPr>
      <w:t xml:space="preserve">/ČÁST </w:t>
    </w:r>
    <w:r w:rsidR="003A1301">
      <w:rPr>
        <w:i/>
        <w:sz w:val="28"/>
        <w:szCs w:val="28"/>
      </w:rPr>
      <w:t>B</w:t>
    </w:r>
    <w:r>
      <w:rPr>
        <w:i/>
        <w:sz w:val="28"/>
        <w:szCs w:val="28"/>
      </w:rPr>
      <w:t xml:space="preserve"> - Český jazyk - 9. ročník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64E" w:rsidRDefault="00DC664E">
    <w:pPr>
      <w:pStyle w:val="Zhlav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Pr="00F53311" w:rsidRDefault="00F53311" w:rsidP="00F5331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C04F86"/>
    <w:multiLevelType w:val="hybridMultilevel"/>
    <w:tmpl w:val="CA2C966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0A84B24"/>
    <w:multiLevelType w:val="hybridMultilevel"/>
    <w:tmpl w:val="E990DB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F203C"/>
    <w:multiLevelType w:val="hybridMultilevel"/>
    <w:tmpl w:val="C4848BEE"/>
    <w:lvl w:ilvl="0" w:tplc="04050015">
      <w:start w:val="1"/>
      <w:numFmt w:val="upperLetter"/>
      <w:lvlText w:val="%1."/>
      <w:lvlJc w:val="left"/>
      <w:pPr>
        <w:ind w:left="24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6" w:hanging="360"/>
      </w:pPr>
    </w:lvl>
    <w:lvl w:ilvl="2" w:tplc="0405001B" w:tentative="1">
      <w:start w:val="1"/>
      <w:numFmt w:val="lowerRoman"/>
      <w:lvlText w:val="%3."/>
      <w:lvlJc w:val="right"/>
      <w:pPr>
        <w:ind w:left="3926" w:hanging="180"/>
      </w:pPr>
    </w:lvl>
    <w:lvl w:ilvl="3" w:tplc="0405000F" w:tentative="1">
      <w:start w:val="1"/>
      <w:numFmt w:val="decimal"/>
      <w:lvlText w:val="%4."/>
      <w:lvlJc w:val="left"/>
      <w:pPr>
        <w:ind w:left="4646" w:hanging="360"/>
      </w:pPr>
    </w:lvl>
    <w:lvl w:ilvl="4" w:tplc="04050019" w:tentative="1">
      <w:start w:val="1"/>
      <w:numFmt w:val="lowerLetter"/>
      <w:lvlText w:val="%5."/>
      <w:lvlJc w:val="left"/>
      <w:pPr>
        <w:ind w:left="5366" w:hanging="360"/>
      </w:pPr>
    </w:lvl>
    <w:lvl w:ilvl="5" w:tplc="0405001B" w:tentative="1">
      <w:start w:val="1"/>
      <w:numFmt w:val="lowerRoman"/>
      <w:lvlText w:val="%6."/>
      <w:lvlJc w:val="right"/>
      <w:pPr>
        <w:ind w:left="6086" w:hanging="180"/>
      </w:pPr>
    </w:lvl>
    <w:lvl w:ilvl="6" w:tplc="0405000F" w:tentative="1">
      <w:start w:val="1"/>
      <w:numFmt w:val="decimal"/>
      <w:lvlText w:val="%7."/>
      <w:lvlJc w:val="left"/>
      <w:pPr>
        <w:ind w:left="6806" w:hanging="360"/>
      </w:pPr>
    </w:lvl>
    <w:lvl w:ilvl="7" w:tplc="04050019" w:tentative="1">
      <w:start w:val="1"/>
      <w:numFmt w:val="lowerLetter"/>
      <w:lvlText w:val="%8."/>
      <w:lvlJc w:val="left"/>
      <w:pPr>
        <w:ind w:left="7526" w:hanging="360"/>
      </w:pPr>
    </w:lvl>
    <w:lvl w:ilvl="8" w:tplc="040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9">
    <w:nsid w:val="524B486A"/>
    <w:multiLevelType w:val="hybridMultilevel"/>
    <w:tmpl w:val="A27AC9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5E087C"/>
    <w:multiLevelType w:val="hybridMultilevel"/>
    <w:tmpl w:val="BA26E3C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1324F12"/>
    <w:multiLevelType w:val="hybridMultilevel"/>
    <w:tmpl w:val="E574358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12"/>
  </w:num>
  <w:num w:numId="4">
    <w:abstractNumId w:val="2"/>
  </w:num>
  <w:num w:numId="5">
    <w:abstractNumId w:val="0"/>
  </w:num>
  <w:num w:numId="6">
    <w:abstractNumId w:val="15"/>
  </w:num>
  <w:num w:numId="7">
    <w:abstractNumId w:val="11"/>
  </w:num>
  <w:num w:numId="8">
    <w:abstractNumId w:val="4"/>
  </w:num>
  <w:num w:numId="9">
    <w:abstractNumId w:val="13"/>
  </w:num>
  <w:num w:numId="10">
    <w:abstractNumId w:val="6"/>
  </w:num>
  <w:num w:numId="11">
    <w:abstractNumId w:val="16"/>
  </w:num>
  <w:num w:numId="12">
    <w:abstractNumId w:val="9"/>
  </w:num>
  <w:num w:numId="13">
    <w:abstractNumId w:val="14"/>
  </w:num>
  <w:num w:numId="14">
    <w:abstractNumId w:val="3"/>
  </w:num>
  <w:num w:numId="15">
    <w:abstractNumId w:val="8"/>
  </w:num>
  <w:num w:numId="16">
    <w:abstractNumId w:val="10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09"/>
    <w:rsid w:val="00010018"/>
    <w:rsid w:val="00031967"/>
    <w:rsid w:val="00037D10"/>
    <w:rsid w:val="00052A6E"/>
    <w:rsid w:val="000E3A0C"/>
    <w:rsid w:val="000E5EEC"/>
    <w:rsid w:val="000E5FE1"/>
    <w:rsid w:val="00160513"/>
    <w:rsid w:val="001A2A68"/>
    <w:rsid w:val="001F14BA"/>
    <w:rsid w:val="002672B7"/>
    <w:rsid w:val="00283C2C"/>
    <w:rsid w:val="002A4DE3"/>
    <w:rsid w:val="00300319"/>
    <w:rsid w:val="0031140B"/>
    <w:rsid w:val="003355C9"/>
    <w:rsid w:val="00350109"/>
    <w:rsid w:val="00390B09"/>
    <w:rsid w:val="003A1301"/>
    <w:rsid w:val="003A532B"/>
    <w:rsid w:val="003B6C80"/>
    <w:rsid w:val="003F63A6"/>
    <w:rsid w:val="00427153"/>
    <w:rsid w:val="00450DD8"/>
    <w:rsid w:val="004635F6"/>
    <w:rsid w:val="004D40A9"/>
    <w:rsid w:val="004E2776"/>
    <w:rsid w:val="004E4CBC"/>
    <w:rsid w:val="00547ABC"/>
    <w:rsid w:val="00554869"/>
    <w:rsid w:val="005A1954"/>
    <w:rsid w:val="00600BA2"/>
    <w:rsid w:val="00602C5A"/>
    <w:rsid w:val="00625403"/>
    <w:rsid w:val="006319A0"/>
    <w:rsid w:val="00675512"/>
    <w:rsid w:val="006C407D"/>
    <w:rsid w:val="006E67C8"/>
    <w:rsid w:val="006F6E14"/>
    <w:rsid w:val="00713C5A"/>
    <w:rsid w:val="007660AC"/>
    <w:rsid w:val="00780A95"/>
    <w:rsid w:val="007B5132"/>
    <w:rsid w:val="007C5AA5"/>
    <w:rsid w:val="007D0052"/>
    <w:rsid w:val="007E1BDB"/>
    <w:rsid w:val="007F2057"/>
    <w:rsid w:val="007F4E8C"/>
    <w:rsid w:val="00822E23"/>
    <w:rsid w:val="008840DC"/>
    <w:rsid w:val="008C0E8E"/>
    <w:rsid w:val="00950AE1"/>
    <w:rsid w:val="009B6066"/>
    <w:rsid w:val="009C0217"/>
    <w:rsid w:val="009C6013"/>
    <w:rsid w:val="009E4813"/>
    <w:rsid w:val="00A42841"/>
    <w:rsid w:val="00A553D5"/>
    <w:rsid w:val="00A67741"/>
    <w:rsid w:val="00A76BF6"/>
    <w:rsid w:val="00A80283"/>
    <w:rsid w:val="00A81032"/>
    <w:rsid w:val="00B16D0A"/>
    <w:rsid w:val="00B23B84"/>
    <w:rsid w:val="00B50A70"/>
    <w:rsid w:val="00B63543"/>
    <w:rsid w:val="00B7764A"/>
    <w:rsid w:val="00B86768"/>
    <w:rsid w:val="00BF258F"/>
    <w:rsid w:val="00BF3C49"/>
    <w:rsid w:val="00C3671B"/>
    <w:rsid w:val="00CD5BCD"/>
    <w:rsid w:val="00CD71C7"/>
    <w:rsid w:val="00CD7A58"/>
    <w:rsid w:val="00D03512"/>
    <w:rsid w:val="00DA5626"/>
    <w:rsid w:val="00DC664E"/>
    <w:rsid w:val="00E0629D"/>
    <w:rsid w:val="00E152F5"/>
    <w:rsid w:val="00E40400"/>
    <w:rsid w:val="00E84F6F"/>
    <w:rsid w:val="00ED6434"/>
    <w:rsid w:val="00EF1C33"/>
    <w:rsid w:val="00F308C6"/>
    <w:rsid w:val="00F53311"/>
    <w:rsid w:val="00F56192"/>
    <w:rsid w:val="00F61C1B"/>
    <w:rsid w:val="00F95844"/>
    <w:rsid w:val="00FA31B1"/>
    <w:rsid w:val="00FA5F9E"/>
    <w:rsid w:val="00FE1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74AF91-3C7D-467F-AA7B-05E5C6843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482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11</cp:revision>
  <cp:lastPrinted>2011-10-24T05:14:00Z</cp:lastPrinted>
  <dcterms:created xsi:type="dcterms:W3CDTF">2012-03-03T17:33:00Z</dcterms:created>
  <dcterms:modified xsi:type="dcterms:W3CDTF">2012-03-27T09:43:00Z</dcterms:modified>
</cp:coreProperties>
</file>